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BB4" w:rsidRDefault="00C64BB4" w:rsidP="00C64BB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it-IT"/>
        </w:rPr>
      </w:pPr>
    </w:p>
    <w:p w:rsidR="00C64BB4" w:rsidRPr="00C64BB4" w:rsidRDefault="00C64BB4" w:rsidP="00C64BB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it-IT"/>
        </w:rPr>
      </w:pP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 xml:space="preserve">Non lasciamoci ingannare dalla modesta altezza (922 m.) di questa bella montagna, sentinella sui laghi e i monti </w:t>
      </w:r>
      <w:proofErr w:type="spellStart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cirocostanti</w:t>
      </w:r>
      <w:proofErr w:type="spellEnd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 xml:space="preserve"> e grande parco naturale ! Vista da lontano, che si alza tra il Lago di </w:t>
      </w:r>
      <w:proofErr w:type="spellStart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Garlate</w:t>
      </w:r>
      <w:proofErr w:type="spellEnd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 xml:space="preserve"> e di Lecco da una parte e tra i Laghi di Annone, </w:t>
      </w:r>
      <w:proofErr w:type="spellStart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Oggiono</w:t>
      </w:r>
      <w:proofErr w:type="spellEnd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 xml:space="preserve"> e </w:t>
      </w:r>
      <w:proofErr w:type="spellStart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Pusiano</w:t>
      </w:r>
      <w:proofErr w:type="spellEnd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 xml:space="preserve"> dall’altro, ha un bell’aspetto e poi da sola costituisce un prestigioso parco, il Parco Regionale del Monte Barro! Il Parco Monte Barro si trova presso Lecco, a sud ovest delle </w:t>
      </w:r>
      <w:proofErr w:type="spellStart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Grigne</w:t>
      </w:r>
      <w:proofErr w:type="spellEnd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 xml:space="preserve"> ed è delimitato dall'estremità orientale del Lago di Como, dal lago di Annone, dal lago di </w:t>
      </w:r>
      <w:proofErr w:type="spellStart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Garlate</w:t>
      </w:r>
      <w:proofErr w:type="spellEnd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 xml:space="preserve"> e dalla sella di </w:t>
      </w:r>
      <w:proofErr w:type="spellStart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Galbiate</w:t>
      </w:r>
      <w:proofErr w:type="spellEnd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 xml:space="preserve">: si tratta di un rilievo </w:t>
      </w:r>
      <w:proofErr w:type="spellStart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calcareo-dolomitico</w:t>
      </w:r>
      <w:proofErr w:type="spellEnd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 xml:space="preserve"> alto 922 metri, completamente isolato dai monti circostanti e direttamente affacciato sull'alta Brianza che costituisce un vero avamposto delle Prealpi Lombarde verso la Pianura Padana. Il parco è un Sito di Importanza Comunitaria, ossia una delle aree europee ritenute di maggior importanza per la conservazione della natura. Il servizio si inserisce nel contesto </w:t>
      </w:r>
      <w:proofErr w:type="spellStart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naturalistico-escursionistico</w:t>
      </w:r>
      <w:proofErr w:type="spellEnd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 xml:space="preserve"> del Parco Monte Barro con la salita in cresta alla vetta del Monte Barro (922 m.) partendo da </w:t>
      </w:r>
      <w:proofErr w:type="spellStart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Galbiate</w:t>
      </w:r>
      <w:proofErr w:type="spellEnd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. Interessanti le fioriture, che ormai con la primavera sono esplose e rendono l’escursione ancora più invitante.</w:t>
      </w:r>
    </w:p>
    <w:p w:rsidR="00C64BB4" w:rsidRPr="00C64BB4" w:rsidRDefault="00C64BB4" w:rsidP="00C64BB4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it-IT"/>
        </w:rPr>
      </w:pPr>
    </w:p>
    <w:p w:rsidR="00C64BB4" w:rsidRPr="00C64BB4" w:rsidRDefault="00C64BB4" w:rsidP="00C64BB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it-IT"/>
        </w:rPr>
      </w:pP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La giornata di </w:t>
      </w:r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>domenica 26 maggio 2013</w:t>
      </w: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, dopo tanti giorni di maltempo con neve scesa anche a bassa quota, si apre con un cielo terso, ripulito da fresco vento di favonio, che a tratti si fa sentire anche se debolmente e ci permette di godere appieno degli splendidi panorami in cresta ed in vetta al Monte Barro.</w:t>
      </w: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br/>
        <w:t>Abbiamo scelto questa volta una cima di bassa quota per non risalire ancora a pestare la neve sui monti carichi della tanta neve ‘</w:t>
      </w:r>
      <w:proofErr w:type="spellStart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maggiolina</w:t>
      </w:r>
      <w:proofErr w:type="spellEnd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 xml:space="preserve">’ scesa nei giorni precedenti. Preferiamo camminare con comodi </w:t>
      </w:r>
      <w:proofErr w:type="spellStart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scarponcelli</w:t>
      </w:r>
      <w:proofErr w:type="spellEnd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, mettendo da parte i pesanti scarponi invernali, le ghette e quant’altro.</w:t>
      </w: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br/>
      </w:r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 xml:space="preserve">Siamo in tanti, ben 19 ! (Sara, Debora, Renato, Maurizio, Sabrina, Mauro, Elena, Claudio, Silvio, Davide, Paolo, Alessandra, Donatella, </w:t>
      </w:r>
      <w:proofErr w:type="spellStart"/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>Midhun</w:t>
      </w:r>
      <w:proofErr w:type="spellEnd"/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 xml:space="preserve">, Carlo, Tonino, Annalisa, Annachiara, Piero). Da rilevare la news entry di Alessandra </w:t>
      </w:r>
      <w:proofErr w:type="spellStart"/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>Radaelli</w:t>
      </w:r>
      <w:proofErr w:type="spellEnd"/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 xml:space="preserve"> e dei suoi quattro amici </w:t>
      </w:r>
      <w:proofErr w:type="spellStart"/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>Dnatella</w:t>
      </w:r>
      <w:proofErr w:type="spellEnd"/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 xml:space="preserve">, </w:t>
      </w:r>
      <w:proofErr w:type="spellStart"/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>Midhun</w:t>
      </w:r>
      <w:proofErr w:type="spellEnd"/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>, Carlo e Tonino! Benvenuti con noi !</w:t>
      </w: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br/>
      </w:r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 xml:space="preserve">Il percorso ad anello,da noi seguito, richiede circa meno di quattro ore complessive di cammino, </w:t>
      </w:r>
      <w:proofErr w:type="spellStart"/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>E-facile</w:t>
      </w:r>
      <w:proofErr w:type="spellEnd"/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 xml:space="preserve"> per la maggior parte, EE- impegnativo solo per brevi nel percorso di salita sul sentiero 305 delle creste per salire in vetta e sul 302 nel primo tratto in discesa con presenza di alcuni passaggi su roccette che richiedono sicurezza di movimento oltre ad attenzione e prudenza e l’aiuto delle mani.</w:t>
      </w: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 Arrivati a </w:t>
      </w:r>
      <w:proofErr w:type="spellStart"/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>Galbiate</w:t>
      </w:r>
      <w:proofErr w:type="spellEnd"/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 xml:space="preserve"> (LC) </w:t>
      </w: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alle ore 9 circa, entriamo in </w:t>
      </w:r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 xml:space="preserve">via S. Alessandro, che percorriamo in auto fino a vedere sulla </w:t>
      </w:r>
      <w:proofErr w:type="spellStart"/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>sx</w:t>
      </w:r>
      <w:proofErr w:type="spellEnd"/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 xml:space="preserve"> la stretta Via dell’Oliva, riconoscibile per una </w:t>
      </w:r>
      <w:proofErr w:type="spellStart"/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>santella</w:t>
      </w:r>
      <w:proofErr w:type="spellEnd"/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 xml:space="preserve"> d’angolo al suo inizio.</w:t>
      </w: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 </w:t>
      </w: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br/>
        <w:t xml:space="preserve">Lasciamo l’auto in un parcheggio situato al fondo di una via secondaria che scende, poco più avanti, a </w:t>
      </w:r>
      <w:proofErr w:type="spellStart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dx</w:t>
      </w:r>
      <w:proofErr w:type="spellEnd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 xml:space="preserve"> per circa 200 </w:t>
      </w:r>
      <w:proofErr w:type="spellStart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mt</w:t>
      </w:r>
      <w:proofErr w:type="spellEnd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.</w:t>
      </w: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br/>
        <w:t>Imbocchiamo quindi </w:t>
      </w:r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>"Via dell'Oliva"</w:t>
      </w: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, percorrendo la strada che sale , all’inizio, con pendenza decisa, diventando poi quasi subito sterrata. Incontriamo una serie di segnavia che ci indicano il sentiero che seguiremo: </w:t>
      </w:r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 xml:space="preserve">il </w:t>
      </w:r>
      <w:proofErr w:type="spellStart"/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>n°</w:t>
      </w:r>
      <w:proofErr w:type="spellEnd"/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 xml:space="preserve"> 305 con indicazioni “III Corno, Sella della Pila, Vetta (Monte Barro = un’ora e 20’)</w:t>
      </w: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.</w:t>
      </w: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br/>
        <w:t>Seguiamo in salita sempre l’</w:t>
      </w:r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>impegnativo sentiero 305 delle creste</w:t>
      </w: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. </w:t>
      </w: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br/>
      </w:r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>Giunti ad uno slargo con fontana, lasciamo la mulattiera e prendiamo il sentiero che sale a sinistra e prosegue nel bosco in decisa salita</w:t>
      </w: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. Usciti dal bosco, costellato dalle fioriture primaverili il sentiero diviene ripido e ci conduce ai </w:t>
      </w:r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 xml:space="preserve">tre corni, il </w:t>
      </w:r>
      <w:proofErr w:type="spellStart"/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>III°</w:t>
      </w:r>
      <w:proofErr w:type="spellEnd"/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 xml:space="preserve"> Corno a 768 m., il </w:t>
      </w:r>
      <w:proofErr w:type="spellStart"/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>II°</w:t>
      </w:r>
      <w:proofErr w:type="spellEnd"/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 xml:space="preserve"> a 791 m.,il </w:t>
      </w:r>
      <w:proofErr w:type="spellStart"/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>I°</w:t>
      </w:r>
      <w:proofErr w:type="spellEnd"/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 xml:space="preserve"> a 814 m., che saliamo uno dopo l’altro superando alcuni passaggi su facili </w:t>
      </w:r>
      <w:proofErr w:type="spellStart"/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>roccette</w:t>
      </w:r>
      <w:proofErr w:type="spellEnd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. </w:t>
      </w: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br/>
        <w:t xml:space="preserve">Ammiriamo intanto il bel panorama ad ovest verso i laghi di Annone, </w:t>
      </w:r>
      <w:proofErr w:type="spellStart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Pusiano</w:t>
      </w:r>
      <w:proofErr w:type="spellEnd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 xml:space="preserve"> e </w:t>
      </w:r>
      <w:proofErr w:type="spellStart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Oggiono</w:t>
      </w:r>
      <w:proofErr w:type="spellEnd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 xml:space="preserve">, ad est verso il Lago di </w:t>
      </w:r>
      <w:proofErr w:type="spellStart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Garlate</w:t>
      </w:r>
      <w:proofErr w:type="spellEnd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 xml:space="preserve">, Lecco, il Resegone e le </w:t>
      </w:r>
      <w:proofErr w:type="spellStart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Grigne</w:t>
      </w:r>
      <w:proofErr w:type="spellEnd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. Bellissime le distese di </w:t>
      </w:r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>fioriture di distese di ‘Frassinella’ o ‘</w:t>
      </w:r>
      <w:proofErr w:type="spellStart"/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>Limonella</w:t>
      </w:r>
      <w:proofErr w:type="spellEnd"/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 xml:space="preserve">’ (Dittamo - </w:t>
      </w:r>
      <w:proofErr w:type="spellStart"/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>Dictamus</w:t>
      </w:r>
      <w:proofErr w:type="spellEnd"/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 xml:space="preserve"> </w:t>
      </w:r>
      <w:proofErr w:type="spellStart"/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>albus</w:t>
      </w:r>
      <w:proofErr w:type="spellEnd"/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>),</w:t>
      </w: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 xml:space="preserve"> oltre al Giglio rosso, che si staglia qua e là nell’erba, alla Peonia </w:t>
      </w:r>
      <w:proofErr w:type="spellStart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officinalis</w:t>
      </w:r>
      <w:proofErr w:type="spellEnd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, alla Ginestra,… </w:t>
      </w: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br/>
        <w:t>Il tratto che ci separa dalla vetta è impegnativo, saliamo lungo uno </w:t>
      </w:r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>scosceso sentiero che in un punto in particolare richiede una breve arrampicata su roccia di alcuni di metri.</w:t>
      </w: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br/>
        <w:t>Nonostante la modesta quota di soli </w:t>
      </w:r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>922 metri, la vetta offre dei superbi colpi d'occhio sulle montagne circostanti</w:t>
      </w: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 xml:space="preserve"> (verso il Resegone e le </w:t>
      </w:r>
      <w:proofErr w:type="spellStart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Grigne</w:t>
      </w:r>
      <w:proofErr w:type="spellEnd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 xml:space="preserve"> ad est e il </w:t>
      </w:r>
      <w:proofErr w:type="spellStart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Moregallo</w:t>
      </w:r>
      <w:proofErr w:type="spellEnd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 xml:space="preserve">, i Corni di </w:t>
      </w:r>
      <w:proofErr w:type="spellStart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lastRenderedPageBreak/>
        <w:t>Canzo</w:t>
      </w:r>
      <w:proofErr w:type="spellEnd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 xml:space="preserve"> e il </w:t>
      </w:r>
      <w:proofErr w:type="spellStart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Cornizzolo</w:t>
      </w:r>
      <w:proofErr w:type="spellEnd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 xml:space="preserve"> ad ovest) su Lecco, sui laghi di </w:t>
      </w:r>
      <w:proofErr w:type="spellStart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Oggiono</w:t>
      </w:r>
      <w:proofErr w:type="spellEnd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 xml:space="preserve">, </w:t>
      </w:r>
      <w:proofErr w:type="spellStart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Pusiano</w:t>
      </w:r>
      <w:proofErr w:type="spellEnd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 xml:space="preserve"> e Annone, </w:t>
      </w:r>
      <w:proofErr w:type="spellStart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nonchè</w:t>
      </w:r>
      <w:proofErr w:type="spellEnd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 xml:space="preserve"> sul fiume Adda. </w:t>
      </w:r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>In vetta gli amici Sara, cha ha compiuto gli anni il 22 maggio e Mauro che li compirà il 28, festeggiano con a compagnia l’evento</w:t>
      </w: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.</w:t>
      </w: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br/>
        <w:t>Mauro offre una buona torta e Sara stappa lo spumante e via con ‘Tanti auguri a te!’ </w:t>
      </w: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br/>
        <w:t>Per il ritorno non ripercorriamo il sentiero 305, </w:t>
      </w:r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>ma scendiamo dal meno difficile sentiero 302</w:t>
      </w: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 </w:t>
      </w:r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>, che seguiamo fino all’Eremo</w:t>
      </w: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, dove sostiamo per un buon caffè. Proseguiamo e, </w:t>
      </w:r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>poco sotto l’Eremo, ci immettiamo, prendendo a sinistra in salita, sul 307-‘Sentiero delle torri gote’ </w:t>
      </w: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 xml:space="preserve">che ci riconduce in Via dell’oliva a </w:t>
      </w:r>
      <w:proofErr w:type="spellStart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Galbiate</w:t>
      </w:r>
      <w:proofErr w:type="spellEnd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.</w:t>
      </w: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br/>
      </w: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br/>
        <w:t xml:space="preserve">Per i riferimenti cartografici, geologici, storici, </w:t>
      </w:r>
      <w:proofErr w:type="spellStart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floristici</w:t>
      </w:r>
      <w:proofErr w:type="spellEnd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 xml:space="preserve"> e faunistici si rimanda all’esauriente sito del Parco Monte Barro</w:t>
      </w:r>
    </w:p>
    <w:p w:rsidR="00C64BB4" w:rsidRPr="00C64BB4" w:rsidRDefault="00C64BB4" w:rsidP="00C64BB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it-IT"/>
        </w:rPr>
      </w:pPr>
      <w:hyperlink r:id="rId4" w:tgtFrame="_top" w:history="1">
        <w:r w:rsidRPr="00C64BB4">
          <w:rPr>
            <w:rFonts w:ascii="Verdana" w:eastAsia="Times New Roman" w:hAnsi="Verdana" w:cs="Times New Roman"/>
            <w:sz w:val="20"/>
            <w:lang w:eastAsia="it-IT"/>
          </w:rPr>
          <w:t>http://www.parcobarro.lombardia.it/_parco/</w:t>
        </w:r>
        <w:r w:rsidRPr="00C64BB4">
          <w:rPr>
            <w:rFonts w:ascii="Verdana" w:eastAsia="Times New Roman" w:hAnsi="Verdana" w:cs="Times New Roman"/>
            <w:sz w:val="20"/>
            <w:szCs w:val="20"/>
            <w:lang w:eastAsia="it-IT"/>
          </w:rPr>
          <w:br/>
        </w:r>
      </w:hyperlink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br/>
        <w:t>In particolare per la cartina ed i luoghi di maggior interesse</w:t>
      </w:r>
    </w:p>
    <w:p w:rsidR="00C64BB4" w:rsidRPr="00C64BB4" w:rsidRDefault="00C64BB4" w:rsidP="00C64BB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it-IT"/>
        </w:rPr>
      </w:pP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:</w:t>
      </w:r>
      <w:hyperlink r:id="rId5" w:tgtFrame="_top" w:history="1">
        <w:r w:rsidRPr="00C64BB4">
          <w:rPr>
            <w:rFonts w:ascii="Verdana" w:eastAsia="Times New Roman" w:hAnsi="Verdana" w:cs="Times New Roman"/>
            <w:sz w:val="20"/>
            <w:lang w:eastAsia="it-IT"/>
          </w:rPr>
          <w:t> http://www.parcobarro.it/barro/pdf/carta10.pdf</w:t>
        </w:r>
      </w:hyperlink>
    </w:p>
    <w:p w:rsidR="00C64BB4" w:rsidRPr="00C64BB4" w:rsidRDefault="00C64BB4" w:rsidP="00C64BB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it-IT"/>
        </w:rPr>
      </w:pP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-----------------------------------------------</w:t>
      </w:r>
    </w:p>
    <w:p w:rsidR="00681DFD" w:rsidRPr="00C64BB4" w:rsidRDefault="00C64BB4" w:rsidP="00C64BB4">
      <w:r w:rsidRPr="00C64BB4">
        <w:rPr>
          <w:rFonts w:ascii="Verdana" w:eastAsia="Times New Roman" w:hAnsi="Verdana" w:cs="Times New Roman"/>
          <w:b/>
          <w:bCs/>
          <w:sz w:val="20"/>
          <w:lang w:eastAsia="it-IT"/>
        </w:rPr>
        <w:t>PERCORSO SEGUITO</w:t>
      </w: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 (vedi cartina sentieri sul sito Parco Monte Barro) </w:t>
      </w: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br/>
      </w: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br/>
        <w:t xml:space="preserve">SALITA (circa due ore) </w:t>
      </w:r>
      <w:proofErr w:type="spellStart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Galbiate-Via</w:t>
      </w:r>
      <w:proofErr w:type="spellEnd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 xml:space="preserve"> dell’Oliva sul Sentiero 305 ( III Corno, Sella della Pila, Vetta (Monte Barro = un’ora e 20’) &gt; </w:t>
      </w:r>
      <w:proofErr w:type="spellStart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III°</w:t>
      </w:r>
      <w:proofErr w:type="spellEnd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 xml:space="preserve"> Corno 768 m.&gt; </w:t>
      </w:r>
      <w:proofErr w:type="spellStart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II°</w:t>
      </w:r>
      <w:proofErr w:type="spellEnd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 xml:space="preserve"> Corno m.791 &gt; </w:t>
      </w:r>
      <w:proofErr w:type="spellStart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I°</w:t>
      </w:r>
      <w:proofErr w:type="spellEnd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 xml:space="preserve"> Corno 814 m.&gt;Vetta Monte Barro 922 m. </w:t>
      </w: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br/>
      </w: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br/>
        <w:t xml:space="preserve">DISCESA:( circa un’ora e mezza) Vetta Monte Barro 922 m. &gt; Eremo 741 m. sul sentiero 302 &gt; Sella delle torri &gt; Via dell’Oliva a </w:t>
      </w:r>
      <w:proofErr w:type="spellStart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>Galbiate</w:t>
      </w:r>
      <w:proofErr w:type="spellEnd"/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t xml:space="preserve"> sul sentiero n°307 </w:t>
      </w: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br/>
      </w: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br/>
        <w:t>DISLIVELLO: 550-600 m.</w:t>
      </w: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br/>
      </w: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br/>
        <w:t>ACQUA : Una fontana all’inizio del sentiero di salita </w:t>
      </w: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br/>
      </w:r>
      <w:r w:rsidRPr="00C64BB4">
        <w:rPr>
          <w:rFonts w:ascii="Verdana" w:eastAsia="Times New Roman" w:hAnsi="Verdana" w:cs="Times New Roman"/>
          <w:sz w:val="20"/>
          <w:szCs w:val="20"/>
          <w:lang w:eastAsia="it-IT"/>
        </w:rPr>
        <w:br/>
        <w:t>PUNTI D’APPOGGIO: EREMO con bar-ristorante sul sentiero 302 di discesa</w:t>
      </w:r>
    </w:p>
    <w:sectPr w:rsidR="00681DFD" w:rsidRPr="00C64BB4" w:rsidSect="00681DF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C64BB4"/>
    <w:rsid w:val="00681DFD"/>
    <w:rsid w:val="00C64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81DF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C64B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C64BB4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C64BB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3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arcobarro.it/barro/pdf/carta10.pdf" TargetMode="External"/><Relationship Id="rId4" Type="http://schemas.openxmlformats.org/officeDocument/2006/relationships/hyperlink" Target="http://www.parcobarro.lombardia.it/_parco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907</Words>
  <Characters>5176</Characters>
  <Application>Microsoft Office Word</Application>
  <DocSecurity>0</DocSecurity>
  <Lines>43</Lines>
  <Paragraphs>12</Paragraphs>
  <ScaleCrop>false</ScaleCrop>
  <Company/>
  <LinksUpToDate>false</LinksUpToDate>
  <CharactersWithSpaces>6071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Piero</dc:creator>
  <cp:lastModifiedBy>Piero</cp:lastModifiedBy>
  <cp:revision>1</cp:revision>
  <dcterms:created xsi:type="dcterms:W3CDTF">2017-12-02T21:01:00Z</dcterms:created>
  <dcterms:modified xsi:type="dcterms:W3CDTF">2017-12-02T21:03:00Z</dcterms:modified>
</cp:coreProperties>
</file>